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kern w:val="0"/>
          <w:sz w:val="27"/>
          <w:szCs w:val="27"/>
        </w:rPr>
        <w:t>1. </w:t>
      </w:r>
      <w:r w:rsidRPr="007312A9">
        <w:rPr>
          <w:rFonts w:ascii="宋体" w:eastAsia="宋体" w:hAnsi="宋体" w:cs="宋体"/>
          <w:b/>
          <w:bCs/>
          <w:kern w:val="0"/>
          <w:sz w:val="27"/>
          <w:szCs w:val="27"/>
        </w:rPr>
        <w:t>登录大赛官网，确保已成功报名相应比赛</w:t>
      </w:r>
      <w:r w:rsidRPr="007312A9">
        <w:rPr>
          <w:rFonts w:ascii="宋体" w:eastAsia="宋体" w:hAnsi="宋体" w:cs="宋体"/>
          <w:kern w:val="0"/>
          <w:sz w:val="27"/>
          <w:szCs w:val="27"/>
        </w:rPr>
        <w:t>。</w:t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kern w:val="0"/>
          <w:sz w:val="27"/>
          <w:szCs w:val="27"/>
        </w:rPr>
        <w:t>参考下方图片，当按钮变为“已报名”时，才表示报名成功，可以正常参赛。</w:t>
      </w:r>
      <w:r w:rsidRPr="007312A9">
        <w:rPr>
          <w:rFonts w:ascii="宋体" w:eastAsia="宋体" w:hAnsi="宋体" w:cs="宋体"/>
          <w:b/>
          <w:bCs/>
          <w:color w:val="C8252C"/>
          <w:kern w:val="0"/>
          <w:sz w:val="27"/>
          <w:szCs w:val="27"/>
        </w:rPr>
        <w:t>如比赛按钮文字为“去报名”，则代表选手未成功报名比赛，不可参加线上初赛。</w:t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388529" cy="3707107"/>
            <wp:effectExtent l="0" t="0" r="0" b="8255"/>
            <wp:docPr id="12" name="图片 1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689" cy="372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kern w:val="0"/>
          <w:sz w:val="24"/>
          <w:szCs w:val="24"/>
        </w:rPr>
        <w:lastRenderedPageBreak/>
        <w:br/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kern w:val="0"/>
          <w:sz w:val="24"/>
          <w:szCs w:val="24"/>
        </w:rPr>
        <w:t xml:space="preserve">2. </w:t>
      </w:r>
      <w:r w:rsidRPr="007312A9">
        <w:rPr>
          <w:rFonts w:ascii="宋体" w:eastAsia="宋体" w:hAnsi="宋体" w:cs="宋体"/>
          <w:b/>
          <w:bCs/>
          <w:kern w:val="0"/>
          <w:sz w:val="24"/>
          <w:szCs w:val="24"/>
        </w:rPr>
        <w:t>请于</w:t>
      </w:r>
      <w:r w:rsidRPr="007312A9">
        <w:rPr>
          <w:rFonts w:ascii="宋体" w:eastAsia="宋体" w:hAnsi="宋体" w:cs="宋体"/>
          <w:b/>
          <w:bCs/>
          <w:color w:val="C52303"/>
          <w:kern w:val="0"/>
          <w:sz w:val="24"/>
          <w:szCs w:val="24"/>
        </w:rPr>
        <w:t>10月1</w:t>
      </w:r>
      <w:r w:rsidR="003839EA">
        <w:rPr>
          <w:rFonts w:ascii="宋体" w:eastAsia="宋体" w:hAnsi="宋体" w:cs="宋体"/>
          <w:b/>
          <w:bCs/>
          <w:color w:val="C52303"/>
          <w:kern w:val="0"/>
          <w:sz w:val="24"/>
          <w:szCs w:val="24"/>
        </w:rPr>
        <w:t>1</w:t>
      </w:r>
      <w:bookmarkStart w:id="0" w:name="_GoBack"/>
      <w:bookmarkEnd w:id="0"/>
      <w:r w:rsidRPr="007312A9">
        <w:rPr>
          <w:rFonts w:ascii="宋体" w:eastAsia="宋体" w:hAnsi="宋体" w:cs="宋体"/>
          <w:b/>
          <w:bCs/>
          <w:color w:val="C52303"/>
          <w:kern w:val="0"/>
          <w:sz w:val="24"/>
          <w:szCs w:val="24"/>
        </w:rPr>
        <w:t>日19:00</w:t>
      </w:r>
      <w:r w:rsidRPr="007312A9">
        <w:rPr>
          <w:rFonts w:ascii="宋体" w:eastAsia="宋体" w:hAnsi="宋体" w:cs="宋体"/>
          <w:b/>
          <w:bCs/>
          <w:kern w:val="0"/>
          <w:sz w:val="24"/>
          <w:szCs w:val="24"/>
        </w:rPr>
        <w:t>前在比赛所用电脑上完成电脑环境测试</w:t>
      </w:r>
      <w:r w:rsidRPr="007312A9">
        <w:rPr>
          <w:rFonts w:ascii="宋体" w:eastAsia="宋体" w:hAnsi="宋体" w:cs="宋体"/>
          <w:kern w:val="0"/>
          <w:sz w:val="24"/>
          <w:szCs w:val="24"/>
        </w:rPr>
        <w:t>，具体测试安排以本校通知为准。请在</w:t>
      </w:r>
      <w:r w:rsidRPr="007312A9">
        <w:rPr>
          <w:rFonts w:ascii="宋体" w:eastAsia="宋体" w:hAnsi="宋体" w:cs="宋体"/>
          <w:b/>
          <w:bCs/>
          <w:kern w:val="0"/>
          <w:sz w:val="24"/>
          <w:szCs w:val="24"/>
        </w:rPr>
        <w:t>Windows 7及以上操作系统中使用Chrome或Firefox浏览器</w:t>
      </w:r>
      <w:r w:rsidRPr="007312A9">
        <w:rPr>
          <w:rFonts w:ascii="宋体" w:eastAsia="宋体" w:hAnsi="宋体" w:cs="宋体"/>
          <w:kern w:val="0"/>
          <w:sz w:val="24"/>
          <w:szCs w:val="24"/>
        </w:rPr>
        <w:t>进行测试。</w:t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kern w:val="0"/>
          <w:sz w:val="24"/>
          <w:szCs w:val="24"/>
        </w:rPr>
        <w:t>测试内容：检测网络是否正常，浏览器能否正常作答，赛题内容能否正常加载等。</w:t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305425" cy="3300349"/>
            <wp:effectExtent l="0" t="0" r="0" b="0"/>
            <wp:docPr id="11" name="图片 1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866" cy="331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kern w:val="0"/>
          <w:sz w:val="24"/>
          <w:szCs w:val="24"/>
        </w:rPr>
        <w:t>特别说明</w:t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kern w:val="0"/>
          <w:sz w:val="24"/>
          <w:szCs w:val="24"/>
        </w:rPr>
        <w:t>1. 每位选手每个赛项最多有3次测试机会，每次测试题目完全一致，请做好合理安排。环境测试仅供检测电脑系统环境，不代表比赛题型，不提供作答反馈。</w:t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kern w:val="0"/>
          <w:sz w:val="24"/>
          <w:szCs w:val="24"/>
        </w:rPr>
        <w:t>2. 核对个人信息页面中院系、年级、班级三项信息为空，</w:t>
      </w:r>
      <w:r w:rsidRPr="007312A9">
        <w:rPr>
          <w:rFonts w:ascii="宋体" w:eastAsia="宋体" w:hAnsi="宋体" w:cs="宋体"/>
          <w:b/>
          <w:bCs/>
          <w:kern w:val="0"/>
          <w:sz w:val="24"/>
          <w:szCs w:val="24"/>
        </w:rPr>
        <w:t>学号栏为报名手机号（非真实学号）</w:t>
      </w:r>
      <w:r w:rsidRPr="007312A9">
        <w:rPr>
          <w:rFonts w:ascii="宋体" w:eastAsia="宋体" w:hAnsi="宋体" w:cs="宋体"/>
          <w:kern w:val="0"/>
          <w:sz w:val="24"/>
          <w:szCs w:val="24"/>
        </w:rPr>
        <w:t>，</w:t>
      </w:r>
      <w:r w:rsidRPr="007312A9">
        <w:rPr>
          <w:rFonts w:ascii="宋体" w:eastAsia="宋体" w:hAnsi="宋体" w:cs="宋体"/>
          <w:b/>
          <w:bCs/>
          <w:kern w:val="0"/>
          <w:sz w:val="24"/>
          <w:szCs w:val="24"/>
        </w:rPr>
        <w:t>为大赛特殊设置</w:t>
      </w:r>
      <w:r w:rsidRPr="007312A9">
        <w:rPr>
          <w:rFonts w:ascii="宋体" w:eastAsia="宋体" w:hAnsi="宋体" w:cs="宋体"/>
          <w:kern w:val="0"/>
          <w:sz w:val="24"/>
          <w:szCs w:val="24"/>
        </w:rPr>
        <w:t>，不影响正式比赛，确认</w:t>
      </w:r>
      <w:r w:rsidRPr="007312A9">
        <w:rPr>
          <w:rFonts w:ascii="宋体" w:eastAsia="宋体" w:hAnsi="宋体" w:cs="宋体"/>
          <w:b/>
          <w:bCs/>
          <w:kern w:val="0"/>
          <w:sz w:val="24"/>
          <w:szCs w:val="24"/>
        </w:rPr>
        <w:t>姓名正确</w:t>
      </w:r>
      <w:r w:rsidRPr="007312A9">
        <w:rPr>
          <w:rFonts w:ascii="宋体" w:eastAsia="宋体" w:hAnsi="宋体" w:cs="宋体"/>
          <w:kern w:val="0"/>
          <w:sz w:val="24"/>
          <w:szCs w:val="24"/>
        </w:rPr>
        <w:t>即可。</w:t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133975" cy="3349117"/>
            <wp:effectExtent l="0" t="0" r="0" b="3810"/>
            <wp:docPr id="10" name="图片 10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365" cy="336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kern w:val="0"/>
          <w:sz w:val="24"/>
          <w:szCs w:val="24"/>
        </w:rPr>
        <w:lastRenderedPageBreak/>
        <w:t>3. 线上初赛无听力题，可直接点击“检查正常”，跳过耳机检测。</w:t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29225" cy="2813772"/>
            <wp:effectExtent l="0" t="0" r="0" b="5715"/>
            <wp:docPr id="9" name="图片 9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045" cy="281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b/>
          <w:bCs/>
          <w:kern w:val="0"/>
          <w:sz w:val="24"/>
          <w:szCs w:val="24"/>
        </w:rPr>
        <w:t>比赛当天</w:t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kern w:val="0"/>
          <w:sz w:val="24"/>
          <w:szCs w:val="24"/>
        </w:rPr>
        <w:t>1. 请提前半小时登录大赛官网，进入比赛界面</w:t>
      </w:r>
      <w:r w:rsidRPr="007312A9">
        <w:rPr>
          <w:rFonts w:ascii="宋体" w:eastAsia="宋体" w:hAnsi="宋体" w:cs="宋体"/>
          <w:b/>
          <w:bCs/>
          <w:color w:val="575454"/>
          <w:kern w:val="0"/>
          <w:sz w:val="24"/>
          <w:szCs w:val="24"/>
        </w:rPr>
        <w:t>等待倒计时结束</w:t>
      </w:r>
      <w:r w:rsidRPr="007312A9">
        <w:rPr>
          <w:rFonts w:ascii="宋体" w:eastAsia="宋体" w:hAnsi="宋体" w:cs="宋体"/>
          <w:kern w:val="0"/>
          <w:sz w:val="24"/>
          <w:szCs w:val="24"/>
        </w:rPr>
        <w:t>后开始答题。开赛半小时后视为迟到，选手不可参赛。</w:t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kern w:val="0"/>
          <w:sz w:val="24"/>
          <w:szCs w:val="24"/>
        </w:rPr>
        <w:br/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kern w:val="0"/>
          <w:sz w:val="24"/>
          <w:szCs w:val="24"/>
        </w:rPr>
        <w:t>2. 请务必使用</w:t>
      </w:r>
      <w:r w:rsidRPr="007312A9">
        <w:rPr>
          <w:rFonts w:ascii="宋体" w:eastAsia="宋体" w:hAnsi="宋体" w:cs="宋体"/>
          <w:b/>
          <w:bCs/>
          <w:kern w:val="0"/>
          <w:sz w:val="24"/>
          <w:szCs w:val="24"/>
        </w:rPr>
        <w:t>Chrome或Firefox浏览器</w:t>
      </w:r>
      <w:r w:rsidRPr="007312A9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kern w:val="0"/>
          <w:sz w:val="24"/>
          <w:szCs w:val="24"/>
        </w:rPr>
        <w:br/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kern w:val="0"/>
          <w:sz w:val="24"/>
          <w:szCs w:val="24"/>
        </w:rPr>
        <w:lastRenderedPageBreak/>
        <w:t>3. </w:t>
      </w:r>
      <w:r w:rsidRPr="007312A9">
        <w:rPr>
          <w:rFonts w:ascii="宋体" w:eastAsia="宋体" w:hAnsi="宋体" w:cs="宋体"/>
          <w:b/>
          <w:bCs/>
          <w:kern w:val="0"/>
          <w:sz w:val="24"/>
          <w:szCs w:val="24"/>
        </w:rPr>
        <w:t>综合能力、笔译线上初赛不支持手机作答，不支持安卓系统、苹果系统。</w:t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kern w:val="0"/>
          <w:sz w:val="24"/>
          <w:szCs w:val="24"/>
        </w:rPr>
        <w:t>4. 如登录时显示“跳转的服务不在白名单中”（如下图），请关闭当前页面，</w:t>
      </w:r>
      <w:r w:rsidRPr="007312A9">
        <w:rPr>
          <w:rFonts w:ascii="宋体" w:eastAsia="宋体" w:hAnsi="宋体" w:cs="宋体"/>
          <w:b/>
          <w:bCs/>
          <w:kern w:val="0"/>
          <w:sz w:val="24"/>
          <w:szCs w:val="24"/>
        </w:rPr>
        <w:t>在浏览器输入大赛官网网址ucc.fltrp.com</w:t>
      </w:r>
      <w:r w:rsidRPr="007312A9">
        <w:rPr>
          <w:rFonts w:ascii="宋体" w:eastAsia="宋体" w:hAnsi="宋体" w:cs="宋体"/>
          <w:kern w:val="0"/>
          <w:sz w:val="24"/>
          <w:szCs w:val="24"/>
        </w:rPr>
        <w:t>，在官网首页点击“选手报名/参赛”—“校赛选手入口”登录。</w:t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86375" cy="3118135"/>
            <wp:effectExtent l="0" t="0" r="0" b="6350"/>
            <wp:docPr id="7" name="图片 7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图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357" cy="313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kern w:val="0"/>
          <w:sz w:val="24"/>
          <w:szCs w:val="24"/>
        </w:rPr>
        <w:t>5. </w:t>
      </w:r>
      <w:r w:rsidRPr="007312A9">
        <w:rPr>
          <w:rFonts w:ascii="宋体" w:eastAsia="宋体" w:hAnsi="宋体" w:cs="宋体"/>
          <w:b/>
          <w:bCs/>
          <w:kern w:val="0"/>
          <w:sz w:val="24"/>
          <w:szCs w:val="24"/>
        </w:rPr>
        <w:t>进入答题页面时，请务必检查右上角倒计时是否正常显示。如不显示，请刷新页面。待倒计时正常显示后再作答，否则答题记录无法保存。</w:t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kern w:val="0"/>
          <w:sz w:val="24"/>
          <w:szCs w:val="24"/>
        </w:rPr>
        <w:t>6. 若答题时发现题目显示不全，可能是由于屏幕分辨率过小，可通过以下两种方式进行调整：</w:t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kern w:val="0"/>
          <w:sz w:val="24"/>
          <w:szCs w:val="24"/>
        </w:rPr>
        <w:t>1）调整浏览器显示比例：</w:t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503481" cy="3337560"/>
            <wp:effectExtent l="0" t="0" r="2540" b="0"/>
            <wp:docPr id="6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图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132" cy="335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kern w:val="0"/>
          <w:sz w:val="24"/>
          <w:szCs w:val="24"/>
        </w:rPr>
        <w:t>2）调整电脑分辨率：控制面板-外观/显示-调高分辨率，如下图：</w:t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216E279" wp14:editId="465F28C8">
            <wp:extent cx="5274310" cy="2451841"/>
            <wp:effectExtent l="0" t="0" r="2540" b="5715"/>
            <wp:docPr id="13" name="图片 1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图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5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kern w:val="0"/>
          <w:sz w:val="24"/>
          <w:szCs w:val="24"/>
        </w:rPr>
        <w:t>7.  答题时，选手不可查看其他页面。如离开考试页面，切屏至其他页面，系统将弹出如下提示，点击“确定”继续作答即可。系统将记录选手切屏次数。</w:t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070080" cy="2515235"/>
            <wp:effectExtent l="0" t="0" r="0" b="0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图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572" cy="255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color w:val="575454"/>
          <w:kern w:val="0"/>
          <w:sz w:val="24"/>
          <w:szCs w:val="24"/>
        </w:rPr>
        <w:t>8. </w:t>
      </w:r>
      <w:r w:rsidRPr="007312A9">
        <w:rPr>
          <w:rFonts w:ascii="宋体" w:eastAsia="宋体" w:hAnsi="宋体" w:cs="宋体"/>
          <w:b/>
          <w:bCs/>
          <w:color w:val="575454"/>
          <w:kern w:val="0"/>
          <w:sz w:val="24"/>
          <w:szCs w:val="24"/>
        </w:rPr>
        <w:t>如答题时遇网络中断或电脑死机，请立刻关闭浏览器或强制关机</w:t>
      </w:r>
      <w:r w:rsidRPr="007312A9">
        <w:rPr>
          <w:rFonts w:ascii="宋体" w:eastAsia="宋体" w:hAnsi="宋体" w:cs="宋体"/>
          <w:color w:val="575454"/>
          <w:kern w:val="0"/>
          <w:sz w:val="24"/>
          <w:szCs w:val="24"/>
        </w:rPr>
        <w:t>以免比赛时间流失，解决问题后尽快重启浏览器继续答题。关闭浏览器后倒计时停止，系统从再次进入答题页面时开始继续倒计时。系统会自动保存网络中断前</w:t>
      </w:r>
      <w:r w:rsidRPr="007312A9">
        <w:rPr>
          <w:rFonts w:ascii="宋体" w:eastAsia="宋体" w:hAnsi="宋体" w:cs="宋体"/>
          <w:b/>
          <w:bCs/>
          <w:color w:val="575454"/>
          <w:kern w:val="0"/>
          <w:sz w:val="24"/>
          <w:szCs w:val="24"/>
        </w:rPr>
        <w:t>2分钟</w:t>
      </w:r>
      <w:r w:rsidRPr="007312A9">
        <w:rPr>
          <w:rFonts w:ascii="宋体" w:eastAsia="宋体" w:hAnsi="宋体" w:cs="宋体"/>
          <w:color w:val="575454"/>
          <w:kern w:val="0"/>
          <w:sz w:val="24"/>
          <w:szCs w:val="24"/>
        </w:rPr>
        <w:t>的所有答题记录。</w:t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kern w:val="0"/>
          <w:sz w:val="24"/>
          <w:szCs w:val="24"/>
        </w:rPr>
        <w:t>9. 比赛过程中，如选手误操作删除答题记录，可通过Ctrl+Z恢复上一步。 </w:t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kern w:val="0"/>
          <w:sz w:val="24"/>
          <w:szCs w:val="24"/>
        </w:rPr>
        <w:t>10. 提交试卷时会出现如下弹窗提示。试卷提交成功后，再次通过官网进入考试，会提示“您已提交答卷，不能再次进行考试！”</w:t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95126" cy="2145973"/>
            <wp:effectExtent l="0" t="0" r="1270" b="6985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图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550" cy="218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kern w:val="0"/>
          <w:sz w:val="24"/>
          <w:szCs w:val="24"/>
        </w:rPr>
        <w:t>（交卷时弹窗提示）</w:t>
      </w: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312A9" w:rsidRPr="007312A9" w:rsidRDefault="007312A9" w:rsidP="007312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12A9">
        <w:rPr>
          <w:rFonts w:ascii="宋体" w:eastAsia="宋体" w:hAnsi="宋体" w:cs="宋体"/>
          <w:kern w:val="0"/>
          <w:sz w:val="24"/>
          <w:szCs w:val="24"/>
        </w:rPr>
        <w:t>11. 答题倒计时结束后，仍未点击“交卷”的选手，系统会自动交卷。</w:t>
      </w:r>
    </w:p>
    <w:p w:rsidR="00427048" w:rsidRPr="007312A9" w:rsidRDefault="00427048"/>
    <w:sectPr w:rsidR="00427048" w:rsidRPr="00731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D25" w:rsidRDefault="000A6D25" w:rsidP="007312A9">
      <w:r>
        <w:separator/>
      </w:r>
    </w:p>
  </w:endnote>
  <w:endnote w:type="continuationSeparator" w:id="0">
    <w:p w:rsidR="000A6D25" w:rsidRDefault="000A6D25" w:rsidP="0073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D25" w:rsidRDefault="000A6D25" w:rsidP="007312A9">
      <w:r>
        <w:separator/>
      </w:r>
    </w:p>
  </w:footnote>
  <w:footnote w:type="continuationSeparator" w:id="0">
    <w:p w:rsidR="000A6D25" w:rsidRDefault="000A6D25" w:rsidP="00731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99"/>
    <w:rsid w:val="000A6D25"/>
    <w:rsid w:val="003839EA"/>
    <w:rsid w:val="00427048"/>
    <w:rsid w:val="005C0EC7"/>
    <w:rsid w:val="007312A9"/>
    <w:rsid w:val="008517A0"/>
    <w:rsid w:val="0098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35F31A8-0C06-429A-98DE-283C86DA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1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12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1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2A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312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312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1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</dc:creator>
  <cp:keywords/>
  <dc:description/>
  <cp:lastModifiedBy>JESSIE</cp:lastModifiedBy>
  <cp:revision>4</cp:revision>
  <dcterms:created xsi:type="dcterms:W3CDTF">2025-10-08T09:53:00Z</dcterms:created>
  <dcterms:modified xsi:type="dcterms:W3CDTF">2025-10-08T10:49:00Z</dcterms:modified>
</cp:coreProperties>
</file>